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2C" w:rsidRDefault="0070622C" w:rsidP="00910380">
      <w:r>
        <w:t xml:space="preserve">                                                                   Приложение к приказу  № 63/1 от  30.09.2013г.</w:t>
      </w:r>
    </w:p>
    <w:p w:rsidR="0070622C" w:rsidRDefault="0070622C" w:rsidP="00910380"/>
    <w:p w:rsidR="0070622C" w:rsidRDefault="0070622C" w:rsidP="00910380"/>
    <w:p w:rsidR="0070622C" w:rsidRDefault="0070622C" w:rsidP="00910380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70622C" w:rsidRDefault="0070622C" w:rsidP="00910380">
      <w:pPr>
        <w:jc w:val="center"/>
        <w:rPr>
          <w:b/>
          <w:bCs/>
        </w:rPr>
      </w:pPr>
      <w:r>
        <w:rPr>
          <w:b/>
          <w:bCs/>
        </w:rPr>
        <w:t>о порядке распределения стимулирующей части фонда оплаты труда  работникам МБОУ «Масальская средняя общеобразовательная школа»</w:t>
      </w:r>
    </w:p>
    <w:p w:rsidR="0070622C" w:rsidRDefault="0070622C" w:rsidP="00910380">
      <w:pPr>
        <w:jc w:val="center"/>
      </w:pPr>
    </w:p>
    <w:p w:rsidR="0070622C" w:rsidRDefault="0070622C" w:rsidP="00910380">
      <w:pPr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Общие положения</w:t>
      </w:r>
    </w:p>
    <w:p w:rsidR="0070622C" w:rsidRDefault="0070622C" w:rsidP="005C50F6">
      <w:pPr>
        <w:spacing w:before="100" w:beforeAutospacing="1" w:after="100" w:afterAutospacing="1"/>
        <w:jc w:val="both"/>
      </w:pPr>
      <w:r>
        <w:t>1.1. Настоящее положение разработано в целях реализации приоритетных направлений развития образования, задач модернизации российского образования, повышения качества образовательного и воспитательного процессов, усиления материальной заинтересованности работников и ответственности за конечные результаты труда.</w:t>
      </w:r>
    </w:p>
    <w:p w:rsidR="0070622C" w:rsidRDefault="0070622C" w:rsidP="005C50F6">
      <w:pPr>
        <w:spacing w:before="100" w:beforeAutospacing="1" w:after="100" w:afterAutospacing="1"/>
        <w:jc w:val="both"/>
      </w:pPr>
      <w:r>
        <w:t xml:space="preserve">1.2. Положение является локальным нормативным актом школы, регулирующим порядок и условия распределения стимулирующих выплат работникам муниципального бюджетного общеобразовательного учреждения «Масальская средняя общеобразовательная школа». </w:t>
      </w:r>
    </w:p>
    <w:p w:rsidR="0070622C" w:rsidRDefault="0070622C" w:rsidP="005C50F6">
      <w:pPr>
        <w:spacing w:before="100" w:beforeAutospacing="1" w:after="100" w:afterAutospacing="1"/>
        <w:jc w:val="both"/>
      </w:pPr>
      <w:r>
        <w:t>1.3. Положение распространяется на административный персонал, педагогический персонал, учебно – вспомогательный персонал, обслуживающий персонал</w:t>
      </w:r>
    </w:p>
    <w:p w:rsidR="0070622C" w:rsidRDefault="0070622C" w:rsidP="005C50F6">
      <w:pPr>
        <w:spacing w:before="100" w:beforeAutospacing="1" w:after="100" w:afterAutospacing="1"/>
        <w:jc w:val="both"/>
      </w:pPr>
      <w:r>
        <w:t>1.4. Стимулирующие выплаты работникам включают выплаты по результатам труда, определяются личным трудовым вкладом работника с учетом конечных результатов работы школы, за высокое качество работы. Стимулирующие выплаты не являются «базовой» частью заработной платы педагогических работников школы и иных работников.</w:t>
      </w:r>
    </w:p>
    <w:p w:rsidR="0070622C" w:rsidRDefault="0070622C" w:rsidP="005C50F6">
      <w:pPr>
        <w:spacing w:before="100" w:beforeAutospacing="1" w:after="100" w:afterAutospacing="1"/>
        <w:jc w:val="both"/>
      </w:pPr>
      <w:r>
        <w:t xml:space="preserve">  1.5. Для  учебно – вспомогательного персонала, обслуживающего персонала выплаты стимулирующего характера являются неотъемлемой частью заработной платы (доплатой до МРОТ)</w:t>
      </w:r>
    </w:p>
    <w:p w:rsidR="0070622C" w:rsidRDefault="0070622C" w:rsidP="005C50F6">
      <w:pPr>
        <w:spacing w:before="100" w:beforeAutospacing="1" w:after="100" w:afterAutospacing="1"/>
        <w:jc w:val="both"/>
      </w:pPr>
      <w:r>
        <w:t>1.6. Для распределения стимулирующих  выплат работникам школы создается комиссия  с обязательным включением в неё представителя профсоюзной организации. Состав комиссии утверждается приказом директора школы.</w:t>
      </w:r>
    </w:p>
    <w:p w:rsidR="0070622C" w:rsidRDefault="0070622C" w:rsidP="0033485D">
      <w:pPr>
        <w:spacing w:before="100" w:beforeAutospacing="1" w:after="100" w:afterAutospacing="1"/>
        <w:jc w:val="both"/>
      </w:pPr>
      <w:r>
        <w:t>1.7. Настоящее Положение принимается на общем собрании трудового коллектива.</w:t>
      </w:r>
    </w:p>
    <w:p w:rsidR="0070622C" w:rsidRDefault="0070622C" w:rsidP="00910380">
      <w:pPr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Цели стимулирования.</w:t>
      </w:r>
    </w:p>
    <w:p w:rsidR="0070622C" w:rsidRDefault="0070622C" w:rsidP="00910380"/>
    <w:p w:rsidR="0070622C" w:rsidRDefault="0070622C" w:rsidP="00910380">
      <w:pPr>
        <w:ind w:firstLine="708"/>
      </w:pPr>
      <w:r>
        <w:t>2.1. Выплаты стимулирующего характера работникам МБОУ «Масальская средняя общеобразовательная школа» производятся с целью:</w:t>
      </w:r>
    </w:p>
    <w:p w:rsidR="0070622C" w:rsidRDefault="0070622C" w:rsidP="00910380">
      <w:r>
        <w:t>-  повышения качества образовательного и воспитательного процессов;</w:t>
      </w:r>
    </w:p>
    <w:p w:rsidR="0070622C" w:rsidRDefault="0070622C" w:rsidP="00910380">
      <w:r>
        <w:t>- усиления материальной заинтересованности работников;</w:t>
      </w:r>
    </w:p>
    <w:p w:rsidR="0070622C" w:rsidRDefault="0070622C" w:rsidP="00910380">
      <w:r>
        <w:t>- развития творческой активности и инициативы.</w:t>
      </w:r>
    </w:p>
    <w:p w:rsidR="0070622C" w:rsidRDefault="0070622C" w:rsidP="00910380"/>
    <w:p w:rsidR="0070622C" w:rsidRDefault="0070622C" w:rsidP="00910380">
      <w:pPr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 Основания для стимулирования</w:t>
      </w:r>
    </w:p>
    <w:p w:rsidR="0070622C" w:rsidRDefault="0070622C" w:rsidP="00910380"/>
    <w:p w:rsidR="0070622C" w:rsidRDefault="0070622C" w:rsidP="00DB245B">
      <w:pPr>
        <w:pStyle w:val="NoSpacing"/>
        <w:ind w:firstLine="709"/>
      </w:pPr>
      <w:r>
        <w:t xml:space="preserve">3.1. Основаниями для стимулирования педагогических работников МБОУ «Масальская средняя общеобразовательная школа» является результативность, </w:t>
      </w:r>
      <w:r w:rsidRPr="00E66EF0">
        <w:rPr>
          <w:spacing w:val="-10"/>
        </w:rPr>
        <w:t>эффективност</w:t>
      </w:r>
      <w:r>
        <w:rPr>
          <w:spacing w:val="-10"/>
        </w:rPr>
        <w:t>ь</w:t>
      </w:r>
      <w:r w:rsidRPr="00E66EF0">
        <w:rPr>
          <w:spacing w:val="-10"/>
        </w:rPr>
        <w:t xml:space="preserve"> и качеств</w:t>
      </w:r>
      <w:r>
        <w:rPr>
          <w:spacing w:val="-10"/>
        </w:rPr>
        <w:t>о</w:t>
      </w:r>
      <w:r w:rsidRPr="00E66EF0">
        <w:rPr>
          <w:spacing w:val="-10"/>
        </w:rPr>
        <w:t xml:space="preserve"> профессионально</w:t>
      </w:r>
      <w:r>
        <w:rPr>
          <w:spacing w:val="-10"/>
        </w:rPr>
        <w:t xml:space="preserve">й </w:t>
      </w:r>
      <w:r w:rsidRPr="00E66EF0">
        <w:t>деятельности</w:t>
      </w:r>
      <w:r>
        <w:t>,</w:t>
      </w:r>
      <w:r w:rsidRPr="00E66EF0">
        <w:t xml:space="preserve"> </w:t>
      </w:r>
      <w:r>
        <w:t xml:space="preserve">оцененная в соответствии с </w:t>
      </w:r>
      <w:r w:rsidRPr="00E66EF0">
        <w:rPr>
          <w:spacing w:val="-10"/>
        </w:rPr>
        <w:t>Положение</w:t>
      </w:r>
      <w:r>
        <w:rPr>
          <w:spacing w:val="-10"/>
        </w:rPr>
        <w:t xml:space="preserve">м </w:t>
      </w:r>
      <w:r w:rsidRPr="00E66EF0">
        <w:rPr>
          <w:spacing w:val="-10"/>
        </w:rPr>
        <w:t xml:space="preserve">об оценке эффективности и качества профессиональной </w:t>
      </w:r>
      <w:r w:rsidRPr="00E66EF0">
        <w:t>деятельности                                                                                                       педагогических работников</w:t>
      </w:r>
      <w:r>
        <w:t xml:space="preserve"> МБОУ «Масальская средняя общеобразовательная школа».</w:t>
      </w:r>
    </w:p>
    <w:p w:rsidR="0070622C" w:rsidRDefault="0070622C" w:rsidP="00910380">
      <w:pPr>
        <w:ind w:firstLine="708"/>
      </w:pPr>
      <w:r>
        <w:t>3.2. Основанием для стимулирования остальных работников МБОУ «Масальская средняя общеобразовательная школа» являются критерии для расчета выплат стимулирующей части ФОТ.</w:t>
      </w:r>
    </w:p>
    <w:p w:rsidR="0070622C" w:rsidRDefault="0070622C" w:rsidP="00910380">
      <w:pPr>
        <w:ind w:firstLine="708"/>
      </w:pPr>
      <w:r>
        <w:t>3.3. Необходимым условием стимулирования работников МБОУ «Масальская средняя общеобразовательная школа» является добросовестное выполнение Устава школы, Правил внутреннего трудового распорядка и должностных инструкций.</w:t>
      </w:r>
    </w:p>
    <w:p w:rsidR="0070622C" w:rsidRDefault="0070622C" w:rsidP="00910380">
      <w:pPr>
        <w:ind w:firstLine="708"/>
      </w:pPr>
      <w:r>
        <w:t>3.4. Если на работника МБОУ «Масальская средняя общеобразовательная школа» налагалось дисциплинарное взыскание, выплаты стимулирующего характера ему могут быть не утверждены экспертной комиссией школы.</w:t>
      </w:r>
    </w:p>
    <w:p w:rsidR="0070622C" w:rsidRDefault="0070622C" w:rsidP="00910380">
      <w:pPr>
        <w:ind w:firstLine="708"/>
      </w:pPr>
    </w:p>
    <w:p w:rsidR="0070622C" w:rsidRDefault="0070622C" w:rsidP="00910380">
      <w:pPr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>. Порядок определения размера выплат стимулирующего характера.</w:t>
      </w:r>
    </w:p>
    <w:p w:rsidR="0070622C" w:rsidRDefault="0070622C" w:rsidP="00910380"/>
    <w:p w:rsidR="0070622C" w:rsidRDefault="0070622C" w:rsidP="00910380">
      <w:pPr>
        <w:ind w:firstLine="708"/>
      </w:pPr>
      <w:r>
        <w:t xml:space="preserve">4.1. Для педагогических работников, осуществляющих  образовательную деятельность и выполняющих  обязанности по обучению,  воспитанию устанавливается  следующие  выплаты стимулирующего характера: </w:t>
      </w:r>
    </w:p>
    <w:p w:rsidR="0070622C" w:rsidRDefault="0070622C" w:rsidP="00910380">
      <w:pPr>
        <w:ind w:firstLine="708"/>
      </w:pPr>
      <w:r>
        <w:t>- выплаты за непрерывный стаж работы;</w:t>
      </w:r>
    </w:p>
    <w:p w:rsidR="0070622C" w:rsidRDefault="0070622C" w:rsidP="00910380">
      <w:pPr>
        <w:ind w:firstLine="708"/>
      </w:pPr>
      <w:r>
        <w:t>- ежемесячная премия за высокую результативность  профессиональной деятельности (эффективность деятельности) и качественное предоставление образовательных услуг;</w:t>
      </w:r>
    </w:p>
    <w:p w:rsidR="0070622C" w:rsidRDefault="0070622C" w:rsidP="00910380">
      <w:pPr>
        <w:ind w:firstLine="708"/>
      </w:pPr>
      <w:r>
        <w:t>- выплаты  за высокие результаты и качество деятельности,  связанные с инновационной деятельностью;</w:t>
      </w:r>
    </w:p>
    <w:p w:rsidR="0070622C" w:rsidRDefault="0070622C" w:rsidP="00910380">
      <w:pPr>
        <w:ind w:firstLine="708"/>
      </w:pPr>
      <w:r>
        <w:t>- премиальные выплаты  по итогам работы;</w:t>
      </w:r>
    </w:p>
    <w:p w:rsidR="0070622C" w:rsidRDefault="0070622C" w:rsidP="00910380">
      <w:pPr>
        <w:ind w:firstLine="708"/>
      </w:pPr>
      <w:r>
        <w:t xml:space="preserve">- для специалистов, рабочих и учебно-вспомогательного персонала устанавливаются следующие выплаты стимулирующего характера: ежемесячная премия за высокую результативность профессиональной деятельности и качественное предоставление услуг; </w:t>
      </w:r>
    </w:p>
    <w:p w:rsidR="0070622C" w:rsidRDefault="0070622C" w:rsidP="00910380">
      <w:pPr>
        <w:ind w:firstLine="708"/>
      </w:pPr>
      <w:r>
        <w:t>- выплаты  за интенсивность и высокие результаты труда;</w:t>
      </w:r>
    </w:p>
    <w:p w:rsidR="0070622C" w:rsidRDefault="0070622C" w:rsidP="00910380">
      <w:pPr>
        <w:ind w:firstLine="708"/>
      </w:pPr>
      <w:r>
        <w:t>- премиальные выплаты по итогам работы (единовременные)</w:t>
      </w:r>
    </w:p>
    <w:p w:rsidR="0070622C" w:rsidRDefault="0070622C" w:rsidP="00910380">
      <w:pPr>
        <w:ind w:firstLine="708"/>
      </w:pPr>
      <w:r>
        <w:t>4.2. После согласования на заседании экспертной комиссии результатов мониторинга профессиональной деятельности учителей определяется  общая сумма баллов по учреждению. Стоимость одного балла в рублях рассчитывается путём деления суммы стимулирующих выплат данной категории работников на общее количество баллов.</w:t>
      </w:r>
    </w:p>
    <w:p w:rsidR="0070622C" w:rsidRDefault="0070622C" w:rsidP="00910380">
      <w:pPr>
        <w:ind w:firstLine="708"/>
      </w:pPr>
      <w:r>
        <w:t>4.3. Размер стимулирующих выплат иным работникам учреждения (доплата до МРОТ) определяется в соответствии с установленным  МРОТ,  критериями результативности их профессиональной деятельности.</w:t>
      </w:r>
    </w:p>
    <w:p w:rsidR="0070622C" w:rsidRDefault="0070622C" w:rsidP="00910380">
      <w:pPr>
        <w:ind w:firstLine="708"/>
      </w:pPr>
      <w:r>
        <w:t>4.4. Стимулирующие выплаты работникам МБОУ «Масальская средняя общеобразовательная школа» производятся на основании приказа директора школы.</w:t>
      </w:r>
    </w:p>
    <w:p w:rsidR="0070622C" w:rsidRDefault="0070622C" w:rsidP="00910380">
      <w:pPr>
        <w:ind w:firstLine="708"/>
      </w:pPr>
      <w:r>
        <w:t>4.5. Максимальный размер стимулирующей выплаты конкретному работнику ограничивается только возможностями образовательного учреждения.</w:t>
      </w:r>
    </w:p>
    <w:p w:rsidR="0070622C" w:rsidRDefault="0070622C" w:rsidP="00910380">
      <w:pPr>
        <w:ind w:firstLine="708"/>
      </w:pPr>
      <w:r>
        <w:t>4.6. Вновь принятые педагоги представляют Портфолио с предыдущего места работы, заверенное директором образовательного учреждения. По результатам  данного Портфолио им устанавливаются выплаты.</w:t>
      </w:r>
    </w:p>
    <w:p w:rsidR="0070622C" w:rsidRDefault="0070622C" w:rsidP="00910380">
      <w:pPr>
        <w:ind w:firstLine="708"/>
      </w:pPr>
      <w:r>
        <w:t>4.7. Работники школы, совмещающие несколько должностей, стимулирующие выплаты получают по показателям деятельности по одной должности на выбор.</w:t>
      </w:r>
    </w:p>
    <w:p w:rsidR="0070622C" w:rsidRDefault="0070622C" w:rsidP="00910380">
      <w:pPr>
        <w:pStyle w:val="BodyTextIndent2"/>
        <w:jc w:val="left"/>
        <w:rPr>
          <w:sz w:val="24"/>
          <w:szCs w:val="24"/>
        </w:rPr>
      </w:pPr>
      <w:r w:rsidRPr="00F54F15">
        <w:rPr>
          <w:sz w:val="24"/>
          <w:szCs w:val="24"/>
        </w:rPr>
        <w:t>4.8. Стимулирующие выплаты за непрерывный стаж работы</w:t>
      </w:r>
      <w:r w:rsidRPr="00F54F15">
        <w:t xml:space="preserve"> </w:t>
      </w:r>
      <w:r>
        <w:rPr>
          <w:sz w:val="24"/>
          <w:szCs w:val="24"/>
        </w:rPr>
        <w:t>педагогическим работникам в учреждении образования на педагогических должностях устанавливаются к оплате за аудиторную занятость в следующих размерах: от 5 лет до 10 лет - до 5 процентов; от 10 до 15 лет – до 10 процентов, свыше 15 лет – до 15 процентов.</w:t>
      </w:r>
    </w:p>
    <w:p w:rsidR="0070622C" w:rsidRDefault="0070622C" w:rsidP="00910380">
      <w:pPr>
        <w:ind w:firstLine="708"/>
      </w:pPr>
    </w:p>
    <w:p w:rsidR="0070622C" w:rsidRDefault="0070622C" w:rsidP="00910380">
      <w:pPr>
        <w:ind w:firstLine="708"/>
      </w:pPr>
    </w:p>
    <w:p w:rsidR="0070622C" w:rsidRDefault="0070622C" w:rsidP="00910380">
      <w:pPr>
        <w:ind w:firstLine="708"/>
        <w:rPr>
          <w:b/>
          <w:bCs/>
        </w:rPr>
      </w:pPr>
      <w:r>
        <w:rPr>
          <w:b/>
          <w:bCs/>
          <w:lang w:val="en-US"/>
        </w:rPr>
        <w:t>V</w:t>
      </w:r>
      <w:r>
        <w:rPr>
          <w:b/>
          <w:bCs/>
        </w:rPr>
        <w:t>. Единовременные стимулирующие выплаты</w:t>
      </w:r>
    </w:p>
    <w:p w:rsidR="0070622C" w:rsidRDefault="0070622C" w:rsidP="00910380">
      <w:pPr>
        <w:ind w:firstLine="708"/>
        <w:rPr>
          <w:b/>
          <w:bCs/>
        </w:rPr>
      </w:pPr>
    </w:p>
    <w:p w:rsidR="0070622C" w:rsidRDefault="0070622C" w:rsidP="00910380">
      <w:r>
        <w:tab/>
        <w:t>5.1. Единовременные стимулирующие выплаты работникам школы производятся за интенсивность и достижение высоких результатов деятельности по следующим основным показателям и в следующих размерах:</w:t>
      </w:r>
    </w:p>
    <w:p w:rsidR="0070622C" w:rsidRDefault="0070622C" w:rsidP="00910380">
      <w:r>
        <w:rPr>
          <w:b/>
          <w:bCs/>
        </w:rPr>
        <w:t>педагогическим работникам:</w:t>
      </w:r>
    </w:p>
    <w:p w:rsidR="0070622C" w:rsidRDefault="0070622C" w:rsidP="002A18E7">
      <w:pPr>
        <w:ind w:left="426" w:firstLine="282"/>
      </w:pPr>
      <w:r>
        <w:t>- выполнение особо важных заданий, срочных и непредвиденных работ (до 4000 руб.)</w:t>
      </w:r>
    </w:p>
    <w:p w:rsidR="0070622C" w:rsidRDefault="0070622C" w:rsidP="002A18E7">
      <w:pPr>
        <w:ind w:left="426"/>
      </w:pPr>
      <w:r>
        <w:tab/>
        <w:t>- выдвижение творческих идей в области деятельности работника (до 2000руб.)</w:t>
      </w:r>
    </w:p>
    <w:p w:rsidR="0070622C" w:rsidRDefault="0070622C" w:rsidP="002A18E7">
      <w:pPr>
        <w:ind w:left="426" w:firstLine="282"/>
      </w:pPr>
      <w:r>
        <w:t xml:space="preserve">-результативная деятельность, направленная на укрепление и развитие             материально-технической базы учреждения, благоустройство прилегающей  территории, внутренних помещений, в том числе за счет привлеченных  внебюджетных средств, других форм взаимодействия с участками образовательного процесса (до </w:t>
      </w:r>
      <w:r w:rsidRPr="00914056">
        <w:t>4</w:t>
      </w:r>
      <w:r>
        <w:t>000 руб);</w:t>
      </w:r>
    </w:p>
    <w:p w:rsidR="0070622C" w:rsidRDefault="0070622C" w:rsidP="002A18E7">
      <w:pPr>
        <w:ind w:left="426" w:firstLine="282"/>
      </w:pPr>
      <w:r>
        <w:t>- качественная подготовка кабинета к началу  учебного года (до 3000 руб);</w:t>
      </w:r>
    </w:p>
    <w:p w:rsidR="0070622C" w:rsidRDefault="0070622C" w:rsidP="002A18E7">
      <w:pPr>
        <w:ind w:left="426" w:firstLine="282"/>
      </w:pPr>
      <w:r>
        <w:t>- охват 100%  обучающихся в образовательном учреждении, без учета льготных категорий, горячим питанием за счет средств родительской платы (до 2000 руб);</w:t>
      </w:r>
    </w:p>
    <w:p w:rsidR="0070622C" w:rsidRDefault="0070622C" w:rsidP="002A18E7">
      <w:pPr>
        <w:ind w:left="426" w:firstLine="282"/>
      </w:pPr>
      <w:r>
        <w:t>- охват более 50% обучающихся 1-10 классов организованными формами отдыха в летний период (до 2000 руб);</w:t>
      </w:r>
    </w:p>
    <w:p w:rsidR="0070622C" w:rsidRDefault="0070622C" w:rsidP="002A18E7">
      <w:r>
        <w:tab/>
        <w:t>-своевременное и качественное представление отчетности  в бумажном и электронном варианте;</w:t>
      </w:r>
      <w:r w:rsidRPr="00914056">
        <w:t xml:space="preserve"> </w:t>
      </w:r>
      <w:r>
        <w:t xml:space="preserve">(до </w:t>
      </w:r>
      <w:r w:rsidRPr="00914056">
        <w:t>3</w:t>
      </w:r>
      <w:r>
        <w:t>000руб.)</w:t>
      </w:r>
    </w:p>
    <w:p w:rsidR="0070622C" w:rsidRDefault="0070622C" w:rsidP="002A18E7">
      <w:pPr>
        <w:ind w:left="426" w:firstLine="282"/>
      </w:pPr>
      <w:r>
        <w:t xml:space="preserve">-качественная организация занятости детей во внеурочное время (до </w:t>
      </w:r>
      <w:r w:rsidRPr="005245FC">
        <w:t>4</w:t>
      </w:r>
      <w:r>
        <w:t>000 руб.);</w:t>
      </w:r>
    </w:p>
    <w:p w:rsidR="0070622C" w:rsidRDefault="0070622C" w:rsidP="002A18E7">
      <w:pPr>
        <w:ind w:left="426" w:firstLine="282"/>
      </w:pPr>
      <w:r>
        <w:t>- за качественную организацию и проведение мероприятий, способствующих сохранению и восстановлению психического и физического здоровья учащихся (праздники здоровья, дни здоровья, туристические походы, военно-полевые сборы и другое), (до 5000 руб.)</w:t>
      </w:r>
    </w:p>
    <w:p w:rsidR="0070622C" w:rsidRDefault="0070622C" w:rsidP="002A18E7">
      <w:pPr>
        <w:ind w:left="426" w:firstLine="282"/>
      </w:pPr>
      <w:r>
        <w:t>- устранение последствий аварий (до 4000 рублей)</w:t>
      </w:r>
    </w:p>
    <w:p w:rsidR="0070622C" w:rsidRDefault="0070622C" w:rsidP="002A18E7">
      <w:pPr>
        <w:ind w:left="426" w:firstLine="282"/>
      </w:pPr>
      <w:r>
        <w:t>- поддержание качественного санитарно-гигиенического содержания кабинета,         сохранность мебели и оборудования в кабинете (до 3000 руб.)</w:t>
      </w:r>
    </w:p>
    <w:p w:rsidR="0070622C" w:rsidRDefault="0070622C" w:rsidP="002A18E7">
      <w:pPr>
        <w:ind w:left="426" w:firstLine="282"/>
      </w:pPr>
      <w:r>
        <w:t xml:space="preserve">- качественное ведение документации в бумажном и электронном варианте (до </w:t>
      </w:r>
      <w:r w:rsidRPr="005245FC">
        <w:t>3</w:t>
      </w:r>
      <w:r>
        <w:t>000 руб)</w:t>
      </w:r>
    </w:p>
    <w:p w:rsidR="0070622C" w:rsidRDefault="0070622C" w:rsidP="007529B6">
      <w:pPr>
        <w:ind w:left="426" w:firstLine="282"/>
      </w:pPr>
      <w:r>
        <w:t xml:space="preserve">- эффективное использование учебно-лабораторного оборудования, оборудования по психолого- педагогическому сопровождению (до </w:t>
      </w:r>
      <w:r w:rsidRPr="00914056">
        <w:t>3</w:t>
      </w:r>
      <w:r>
        <w:t>000 руб.)</w:t>
      </w:r>
    </w:p>
    <w:p w:rsidR="0070622C" w:rsidRDefault="0070622C" w:rsidP="007529B6">
      <w:pPr>
        <w:ind w:left="426" w:firstLine="282"/>
      </w:pPr>
      <w:r>
        <w:t>- за хорошее состояние кабинета, игровой комнаты, за работу по накоплению материальной базы до 3000 руб;</w:t>
      </w:r>
    </w:p>
    <w:p w:rsidR="0070622C" w:rsidRDefault="0070622C" w:rsidP="007529B6">
      <w:pPr>
        <w:ind w:left="426" w:firstLine="282"/>
      </w:pPr>
      <w:r>
        <w:t>- за качественное проведение внеклассных мероприятий до 3000 рублей</w:t>
      </w:r>
    </w:p>
    <w:p w:rsidR="0070622C" w:rsidRDefault="0070622C" w:rsidP="002A18E7">
      <w:pPr>
        <w:ind w:left="426" w:firstLine="282"/>
      </w:pPr>
      <w:r>
        <w:t>- прочие показатели высокой результативности труда работников до 4000 рублей</w:t>
      </w:r>
    </w:p>
    <w:p w:rsidR="0070622C" w:rsidRDefault="0070622C" w:rsidP="002A18E7">
      <w:pPr>
        <w:ind w:left="426" w:firstLine="282"/>
      </w:pPr>
    </w:p>
    <w:p w:rsidR="0070622C" w:rsidRDefault="0070622C" w:rsidP="00910380">
      <w:pPr>
        <w:rPr>
          <w:b/>
          <w:bCs/>
        </w:rPr>
      </w:pPr>
      <w:r>
        <w:rPr>
          <w:b/>
          <w:bCs/>
        </w:rPr>
        <w:t>Заместителю директора по учебно-воспитательной работе:</w:t>
      </w:r>
    </w:p>
    <w:p w:rsidR="0070622C" w:rsidRDefault="0070622C" w:rsidP="00910380">
      <w:pPr>
        <w:rPr>
          <w:b/>
          <w:bCs/>
        </w:rPr>
      </w:pPr>
    </w:p>
    <w:p w:rsidR="0070622C" w:rsidRDefault="0070622C" w:rsidP="00910380">
      <w:r>
        <w:rPr>
          <w:b/>
          <w:bCs/>
        </w:rPr>
        <w:t>- за э</w:t>
      </w:r>
      <w:r>
        <w:t>ффективную организацию различных форм получения образования обучающимися (экстернат, обучение на дому и др.)  до 5000 руб;</w:t>
      </w:r>
    </w:p>
    <w:p w:rsidR="0070622C" w:rsidRDefault="0070622C" w:rsidP="00910380">
      <w:r>
        <w:t>- за участие в инновационной деятельности, ведение экспериментальной работы, разработку и внедрение авторских программ и программ элективных курсов до 2000 рублей;</w:t>
      </w:r>
    </w:p>
    <w:p w:rsidR="0070622C" w:rsidRDefault="0070622C" w:rsidP="00910380">
      <w:r>
        <w:t>- за высокий уровень организации аттестации педагогических работников школы до 3000 рублей.</w:t>
      </w:r>
    </w:p>
    <w:p w:rsidR="0070622C" w:rsidRDefault="0070622C" w:rsidP="00910380">
      <w:r>
        <w:t>- эффективная организация ВШК (мониторинга) учебно-воспитательного процесса в школе ( до 3000 руб.)</w:t>
      </w:r>
    </w:p>
    <w:p w:rsidR="0070622C" w:rsidRDefault="0070622C" w:rsidP="00910380">
      <w:r>
        <w:t>- качественное руководство советом профилактики школы (до 2000 руб.)</w:t>
      </w:r>
    </w:p>
    <w:p w:rsidR="0070622C" w:rsidRDefault="0070622C" w:rsidP="00910380">
      <w:r>
        <w:t>- за организацию качественных мероприятий по безопасности учащихся (до 2000 руб.)</w:t>
      </w:r>
    </w:p>
    <w:p w:rsidR="0070622C" w:rsidRDefault="0070622C" w:rsidP="00910380"/>
    <w:p w:rsidR="0070622C" w:rsidRDefault="0070622C" w:rsidP="00910380">
      <w:pPr>
        <w:rPr>
          <w:b/>
          <w:bCs/>
        </w:rPr>
      </w:pPr>
    </w:p>
    <w:p w:rsidR="0070622C" w:rsidRDefault="0070622C" w:rsidP="00910380">
      <w:pPr>
        <w:rPr>
          <w:b/>
          <w:bCs/>
        </w:rPr>
      </w:pPr>
      <w:r>
        <w:rPr>
          <w:b/>
          <w:bCs/>
        </w:rPr>
        <w:t>Главному бухгалтеру:</w:t>
      </w:r>
    </w:p>
    <w:p w:rsidR="0070622C" w:rsidRDefault="0070622C" w:rsidP="00910380">
      <w:r>
        <w:rPr>
          <w:b/>
          <w:bCs/>
        </w:rPr>
        <w:t>-</w:t>
      </w:r>
      <w:r>
        <w:t xml:space="preserve"> выполнение больших объемов работ в кратчайшие сроки и  с высоким результатом (до 2000 руб.);</w:t>
      </w:r>
    </w:p>
    <w:p w:rsidR="0070622C" w:rsidRDefault="0070622C" w:rsidP="00DE46D1">
      <w:r>
        <w:t>-высокий уровень ведения  документации до 3000 рублей.</w:t>
      </w:r>
    </w:p>
    <w:p w:rsidR="0070622C" w:rsidRDefault="0070622C" w:rsidP="00910380">
      <w:r>
        <w:t>- выполнение особо важных заданий, срочных и непредвиденных работ до 4000 руб.</w:t>
      </w:r>
    </w:p>
    <w:p w:rsidR="0070622C" w:rsidRDefault="0070622C" w:rsidP="00910380">
      <w:r>
        <w:t>- за работу, не входящую в круг обязанностей – до 5000 рублей</w:t>
      </w:r>
    </w:p>
    <w:p w:rsidR="0070622C" w:rsidRDefault="0070622C" w:rsidP="00910380"/>
    <w:p w:rsidR="0070622C" w:rsidRDefault="0070622C" w:rsidP="00910380">
      <w:pPr>
        <w:rPr>
          <w:b/>
          <w:bCs/>
        </w:rPr>
      </w:pPr>
      <w:r>
        <w:rPr>
          <w:b/>
          <w:bCs/>
        </w:rPr>
        <w:t>Учебно – вспомогательному, обслуживающему персоналу:</w:t>
      </w:r>
    </w:p>
    <w:p w:rsidR="0070622C" w:rsidRDefault="0070622C" w:rsidP="00910380">
      <w:r>
        <w:rPr>
          <w:b/>
          <w:bCs/>
        </w:rPr>
        <w:t xml:space="preserve">- </w:t>
      </w:r>
      <w:r>
        <w:t>выполнение больших объемов работ в кратчайшие сроки и  с высоким результатом до 4000 руб;</w:t>
      </w:r>
    </w:p>
    <w:p w:rsidR="0070622C" w:rsidRDefault="0070622C" w:rsidP="00910380">
      <w:r>
        <w:t>-  исполнительская дисциплина до 2000 рублей.</w:t>
      </w:r>
    </w:p>
    <w:p w:rsidR="0070622C" w:rsidRDefault="0070622C" w:rsidP="00910380">
      <w:pPr>
        <w:rPr>
          <w:b/>
          <w:bCs/>
        </w:rPr>
      </w:pPr>
      <w:r w:rsidRPr="00176634">
        <w:rPr>
          <w:b/>
          <w:bCs/>
        </w:rPr>
        <w:t>Водителю школьного автобуса</w:t>
      </w:r>
      <w:r>
        <w:rPr>
          <w:b/>
          <w:bCs/>
        </w:rPr>
        <w:t>:</w:t>
      </w:r>
    </w:p>
    <w:p w:rsidR="0070622C" w:rsidRDefault="0070622C" w:rsidP="00910380">
      <w:r w:rsidRPr="00215DAC">
        <w:t xml:space="preserve">- за сложность перевозки детей в осенне – весенний, зимний период до </w:t>
      </w:r>
      <w:r>
        <w:t>3</w:t>
      </w:r>
      <w:r w:rsidRPr="00215DAC">
        <w:t>000 рублей</w:t>
      </w:r>
      <w:r>
        <w:t>.</w:t>
      </w:r>
    </w:p>
    <w:p w:rsidR="0070622C" w:rsidRPr="00340F1B" w:rsidRDefault="0070622C" w:rsidP="00910380">
      <w:pPr>
        <w:rPr>
          <w:b/>
          <w:bCs/>
        </w:rPr>
      </w:pPr>
      <w:r w:rsidRPr="00340F1B">
        <w:rPr>
          <w:b/>
          <w:bCs/>
        </w:rPr>
        <w:t xml:space="preserve">5.2. Единовременные стимулирующие выплаты работникам школы осуществляются на основании приказа директора школы, в котором указывается конкретный размер этой выплаты. </w:t>
      </w:r>
    </w:p>
    <w:p w:rsidR="0070622C" w:rsidRDefault="0070622C" w:rsidP="007529B6">
      <w:pPr>
        <w:rPr>
          <w:b/>
          <w:bCs/>
        </w:rPr>
      </w:pPr>
    </w:p>
    <w:p w:rsidR="0070622C" w:rsidRDefault="0070622C" w:rsidP="00910380">
      <w:r>
        <w:rPr>
          <w:b/>
          <w:bCs/>
        </w:rPr>
        <w:t xml:space="preserve">5.3.  Критерии оценки результативности профессиональной деятельности работников </w:t>
      </w:r>
    </w:p>
    <w:p w:rsidR="0070622C" w:rsidRDefault="0070622C" w:rsidP="00910380">
      <w:pPr>
        <w:rPr>
          <w:b/>
          <w:bCs/>
        </w:rPr>
      </w:pPr>
    </w:p>
    <w:p w:rsidR="0070622C" w:rsidRDefault="0070622C" w:rsidP="00910380">
      <w:r>
        <w:rPr>
          <w:b/>
          <w:bCs/>
        </w:rPr>
        <w:t>5.3.1. Учебно -вспомогательный персонал</w:t>
      </w:r>
    </w:p>
    <w:p w:rsidR="0070622C" w:rsidRDefault="0070622C" w:rsidP="00910380">
      <w:pPr>
        <w:rPr>
          <w:b/>
          <w:bCs/>
          <w:i/>
          <w:iCs/>
        </w:rPr>
      </w:pPr>
      <w:r>
        <w:rPr>
          <w:b/>
          <w:bCs/>
          <w:i/>
          <w:iCs/>
        </w:rPr>
        <w:t>Секретарь – машинистка</w:t>
      </w:r>
    </w:p>
    <w:p w:rsidR="0070622C" w:rsidRDefault="0070622C" w:rsidP="00910380"/>
    <w:tbl>
      <w:tblPr>
        <w:tblW w:w="9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7932"/>
        <w:gridCol w:w="1359"/>
      </w:tblGrid>
      <w:tr w:rsidR="0070622C" w:rsidRPr="00746587">
        <w:tc>
          <w:tcPr>
            <w:tcW w:w="468" w:type="dxa"/>
          </w:tcPr>
          <w:p w:rsidR="0070622C" w:rsidRDefault="0070622C" w:rsidP="00975DBF">
            <w:r>
              <w:t>№</w:t>
            </w:r>
          </w:p>
        </w:tc>
        <w:tc>
          <w:tcPr>
            <w:tcW w:w="7976" w:type="dxa"/>
          </w:tcPr>
          <w:p w:rsidR="0070622C" w:rsidRDefault="0070622C" w:rsidP="00975DBF">
            <w:r>
              <w:t>Критерии</w:t>
            </w:r>
          </w:p>
        </w:tc>
        <w:tc>
          <w:tcPr>
            <w:tcW w:w="1363" w:type="dxa"/>
          </w:tcPr>
          <w:p w:rsidR="0070622C" w:rsidRDefault="0070622C" w:rsidP="00975DBF">
            <w:r>
              <w:t>Шкала</w:t>
            </w:r>
          </w:p>
        </w:tc>
      </w:tr>
      <w:tr w:rsidR="0070622C" w:rsidRPr="00746587">
        <w:tc>
          <w:tcPr>
            <w:tcW w:w="468" w:type="dxa"/>
          </w:tcPr>
          <w:p w:rsidR="0070622C" w:rsidRDefault="0070622C" w:rsidP="00975DBF">
            <w:r>
              <w:t>1.</w:t>
            </w:r>
          </w:p>
        </w:tc>
        <w:tc>
          <w:tcPr>
            <w:tcW w:w="7976" w:type="dxa"/>
          </w:tcPr>
          <w:p w:rsidR="0070622C" w:rsidRPr="00746587" w:rsidRDefault="0070622C" w:rsidP="00975DBF">
            <w:r w:rsidRPr="00746587">
              <w:rPr>
                <w:sz w:val="22"/>
                <w:szCs w:val="22"/>
              </w:rPr>
              <w:t>Соблюдение правил техники безопасности, пожарной безопасности и энергобезопасности. Экономия электроэнергии</w:t>
            </w:r>
          </w:p>
        </w:tc>
        <w:tc>
          <w:tcPr>
            <w:tcW w:w="1363" w:type="dxa"/>
          </w:tcPr>
          <w:p w:rsidR="0070622C" w:rsidRDefault="0070622C" w:rsidP="00975DBF">
            <w:r>
              <w:t>до 200 руб</w:t>
            </w:r>
          </w:p>
        </w:tc>
      </w:tr>
      <w:tr w:rsidR="0070622C" w:rsidRPr="00746587">
        <w:tc>
          <w:tcPr>
            <w:tcW w:w="468" w:type="dxa"/>
          </w:tcPr>
          <w:p w:rsidR="0070622C" w:rsidRDefault="0070622C" w:rsidP="00975DBF">
            <w:r>
              <w:t>2.</w:t>
            </w:r>
          </w:p>
        </w:tc>
        <w:tc>
          <w:tcPr>
            <w:tcW w:w="7976" w:type="dxa"/>
          </w:tcPr>
          <w:p w:rsidR="0070622C" w:rsidRPr="00746587" w:rsidRDefault="0070622C" w:rsidP="00975DBF">
            <w:r w:rsidRPr="00746587">
              <w:rPr>
                <w:sz w:val="22"/>
                <w:szCs w:val="22"/>
              </w:rPr>
              <w:t>Соблюдение санитарно-гигиенических норм</w:t>
            </w:r>
          </w:p>
        </w:tc>
        <w:tc>
          <w:tcPr>
            <w:tcW w:w="1363" w:type="dxa"/>
          </w:tcPr>
          <w:p w:rsidR="0070622C" w:rsidRDefault="0070622C" w:rsidP="00975DBF">
            <w:r>
              <w:t>до 200 руб</w:t>
            </w:r>
          </w:p>
        </w:tc>
      </w:tr>
      <w:tr w:rsidR="0070622C" w:rsidRPr="00746587">
        <w:tc>
          <w:tcPr>
            <w:tcW w:w="468" w:type="dxa"/>
          </w:tcPr>
          <w:p w:rsidR="0070622C" w:rsidRDefault="0070622C" w:rsidP="00975DBF">
            <w:r>
              <w:t>3.</w:t>
            </w:r>
          </w:p>
        </w:tc>
        <w:tc>
          <w:tcPr>
            <w:tcW w:w="7976" w:type="dxa"/>
          </w:tcPr>
          <w:p w:rsidR="0070622C" w:rsidRPr="00746587" w:rsidRDefault="0070622C" w:rsidP="00975DBF">
            <w:r w:rsidRPr="00746587">
              <w:rPr>
                <w:sz w:val="22"/>
                <w:szCs w:val="22"/>
              </w:rPr>
              <w:t>Качество организационно-технического обеспечения административно-распорядительной деятельности директора школы</w:t>
            </w:r>
          </w:p>
        </w:tc>
        <w:tc>
          <w:tcPr>
            <w:tcW w:w="1363" w:type="dxa"/>
          </w:tcPr>
          <w:p w:rsidR="0070622C" w:rsidRDefault="0070622C" w:rsidP="0033485D">
            <w:r>
              <w:t>до 500 руб</w:t>
            </w:r>
          </w:p>
        </w:tc>
      </w:tr>
      <w:tr w:rsidR="0070622C" w:rsidRPr="00746587">
        <w:tc>
          <w:tcPr>
            <w:tcW w:w="468" w:type="dxa"/>
          </w:tcPr>
          <w:p w:rsidR="0070622C" w:rsidRDefault="0070622C" w:rsidP="00975DBF">
            <w:r>
              <w:t>4.</w:t>
            </w:r>
          </w:p>
        </w:tc>
        <w:tc>
          <w:tcPr>
            <w:tcW w:w="7976" w:type="dxa"/>
          </w:tcPr>
          <w:p w:rsidR="0070622C" w:rsidRPr="00746587" w:rsidRDefault="0070622C" w:rsidP="00975DBF">
            <w:r w:rsidRPr="00746587">
              <w:rPr>
                <w:sz w:val="22"/>
                <w:szCs w:val="22"/>
              </w:rPr>
              <w:t>Качество исполнения служебных материалов, документации по кадрам в соответствии с трудовым законодательством.</w:t>
            </w:r>
          </w:p>
        </w:tc>
        <w:tc>
          <w:tcPr>
            <w:tcW w:w="1363" w:type="dxa"/>
          </w:tcPr>
          <w:p w:rsidR="0070622C" w:rsidRDefault="0070622C" w:rsidP="0033485D">
            <w:r>
              <w:t>до 500 руб</w:t>
            </w:r>
          </w:p>
        </w:tc>
      </w:tr>
      <w:tr w:rsidR="0070622C" w:rsidRPr="00746587">
        <w:tc>
          <w:tcPr>
            <w:tcW w:w="468" w:type="dxa"/>
          </w:tcPr>
          <w:p w:rsidR="0070622C" w:rsidRDefault="0070622C" w:rsidP="00975DBF">
            <w:r>
              <w:t>5.</w:t>
            </w:r>
          </w:p>
        </w:tc>
        <w:tc>
          <w:tcPr>
            <w:tcW w:w="7976" w:type="dxa"/>
          </w:tcPr>
          <w:p w:rsidR="0070622C" w:rsidRPr="00746587" w:rsidRDefault="0070622C" w:rsidP="00975DBF">
            <w:r w:rsidRPr="00746587">
              <w:rPr>
                <w:sz w:val="22"/>
                <w:szCs w:val="22"/>
              </w:rPr>
              <w:t>Подготовка необходимых материалов для квалифицированных, аттестационных, конкурсных комиссий и представлений работников к поощрениям и награждениям</w:t>
            </w:r>
          </w:p>
        </w:tc>
        <w:tc>
          <w:tcPr>
            <w:tcW w:w="1363" w:type="dxa"/>
          </w:tcPr>
          <w:p w:rsidR="0070622C" w:rsidRDefault="0070622C" w:rsidP="0033485D">
            <w:r>
              <w:t>до 500 руб</w:t>
            </w:r>
          </w:p>
        </w:tc>
      </w:tr>
      <w:tr w:rsidR="0070622C" w:rsidRPr="00746587">
        <w:tc>
          <w:tcPr>
            <w:tcW w:w="468" w:type="dxa"/>
          </w:tcPr>
          <w:p w:rsidR="0070622C" w:rsidRDefault="0070622C" w:rsidP="00975DBF">
            <w:r>
              <w:t>6.</w:t>
            </w:r>
          </w:p>
        </w:tc>
        <w:tc>
          <w:tcPr>
            <w:tcW w:w="7976" w:type="dxa"/>
          </w:tcPr>
          <w:p w:rsidR="0070622C" w:rsidRPr="00746587" w:rsidRDefault="0070622C" w:rsidP="00975DBF">
            <w:r w:rsidRPr="00746587">
              <w:rPr>
                <w:sz w:val="22"/>
                <w:szCs w:val="22"/>
              </w:rPr>
              <w:t>Создание банка данных, необходимого для работы и эффективное его использование</w:t>
            </w:r>
          </w:p>
        </w:tc>
        <w:tc>
          <w:tcPr>
            <w:tcW w:w="1363" w:type="dxa"/>
          </w:tcPr>
          <w:p w:rsidR="0070622C" w:rsidRDefault="0070622C" w:rsidP="00975DBF">
            <w:r>
              <w:t>до 250 руб</w:t>
            </w:r>
          </w:p>
        </w:tc>
      </w:tr>
      <w:tr w:rsidR="0070622C" w:rsidRPr="00746587">
        <w:tc>
          <w:tcPr>
            <w:tcW w:w="468" w:type="dxa"/>
          </w:tcPr>
          <w:p w:rsidR="0070622C" w:rsidRDefault="0070622C" w:rsidP="00975DBF">
            <w:r>
              <w:t>7.</w:t>
            </w:r>
          </w:p>
        </w:tc>
        <w:tc>
          <w:tcPr>
            <w:tcW w:w="7976" w:type="dxa"/>
          </w:tcPr>
          <w:p w:rsidR="0070622C" w:rsidRPr="00746587" w:rsidRDefault="0070622C" w:rsidP="00975DBF">
            <w:r w:rsidRPr="00746587">
              <w:rPr>
                <w:sz w:val="22"/>
                <w:szCs w:val="22"/>
              </w:rPr>
              <w:t>Качественное осуществление работы с Пенсионным фондом по всем направлениям</w:t>
            </w:r>
          </w:p>
        </w:tc>
        <w:tc>
          <w:tcPr>
            <w:tcW w:w="1363" w:type="dxa"/>
          </w:tcPr>
          <w:p w:rsidR="0070622C" w:rsidRDefault="0070622C" w:rsidP="00975DBF">
            <w:r>
              <w:t>до 300 руб</w:t>
            </w:r>
          </w:p>
        </w:tc>
      </w:tr>
      <w:tr w:rsidR="0070622C" w:rsidRPr="00746587">
        <w:tc>
          <w:tcPr>
            <w:tcW w:w="468" w:type="dxa"/>
          </w:tcPr>
          <w:p w:rsidR="0070622C" w:rsidRDefault="0070622C" w:rsidP="00975DBF">
            <w:r>
              <w:t>8.</w:t>
            </w:r>
          </w:p>
        </w:tc>
        <w:tc>
          <w:tcPr>
            <w:tcW w:w="7976" w:type="dxa"/>
          </w:tcPr>
          <w:p w:rsidR="0070622C" w:rsidRPr="00746587" w:rsidRDefault="0070622C" w:rsidP="00975DBF">
            <w:r w:rsidRPr="00746587">
              <w:rPr>
                <w:sz w:val="22"/>
                <w:szCs w:val="22"/>
              </w:rPr>
              <w:t>Ведение архивной документации</w:t>
            </w:r>
          </w:p>
        </w:tc>
        <w:tc>
          <w:tcPr>
            <w:tcW w:w="1363" w:type="dxa"/>
          </w:tcPr>
          <w:p w:rsidR="0070622C" w:rsidRDefault="0070622C" w:rsidP="00975DBF">
            <w:r>
              <w:t>до 250 руб</w:t>
            </w:r>
          </w:p>
        </w:tc>
      </w:tr>
      <w:tr w:rsidR="0070622C" w:rsidRPr="00746587">
        <w:tc>
          <w:tcPr>
            <w:tcW w:w="468" w:type="dxa"/>
          </w:tcPr>
          <w:p w:rsidR="0070622C" w:rsidRDefault="0070622C" w:rsidP="00975DBF">
            <w:r>
              <w:t xml:space="preserve">9. </w:t>
            </w:r>
          </w:p>
        </w:tc>
        <w:tc>
          <w:tcPr>
            <w:tcW w:w="7976" w:type="dxa"/>
          </w:tcPr>
          <w:p w:rsidR="0070622C" w:rsidRPr="00746587" w:rsidRDefault="0070622C" w:rsidP="00975DBF">
            <w:r>
              <w:t>Отсутствие замечаний по оформлению ведению личных дел сотрудников школы</w:t>
            </w:r>
          </w:p>
        </w:tc>
        <w:tc>
          <w:tcPr>
            <w:tcW w:w="1363" w:type="dxa"/>
          </w:tcPr>
          <w:p w:rsidR="0070622C" w:rsidRDefault="0070622C" w:rsidP="0033485D">
            <w:r>
              <w:t>до 500 руб</w:t>
            </w:r>
          </w:p>
        </w:tc>
      </w:tr>
      <w:tr w:rsidR="0070622C" w:rsidRPr="00746587">
        <w:tc>
          <w:tcPr>
            <w:tcW w:w="468" w:type="dxa"/>
          </w:tcPr>
          <w:p w:rsidR="0070622C" w:rsidRDefault="0070622C" w:rsidP="00975DBF">
            <w:r>
              <w:t>10.</w:t>
            </w:r>
          </w:p>
        </w:tc>
        <w:tc>
          <w:tcPr>
            <w:tcW w:w="7976" w:type="dxa"/>
          </w:tcPr>
          <w:p w:rsidR="0070622C" w:rsidRDefault="0070622C" w:rsidP="00975DBF">
            <w:r>
              <w:t>Качественное  выполнение должностной инструкции и правил внутреннего трудового распорядка.</w:t>
            </w:r>
          </w:p>
        </w:tc>
        <w:tc>
          <w:tcPr>
            <w:tcW w:w="1363" w:type="dxa"/>
          </w:tcPr>
          <w:p w:rsidR="0070622C" w:rsidRDefault="0070622C" w:rsidP="0033485D">
            <w:r>
              <w:t>до 500 руб</w:t>
            </w:r>
          </w:p>
        </w:tc>
      </w:tr>
      <w:tr w:rsidR="0070622C" w:rsidRPr="00746587">
        <w:tc>
          <w:tcPr>
            <w:tcW w:w="468" w:type="dxa"/>
          </w:tcPr>
          <w:p w:rsidR="0070622C" w:rsidRDefault="0070622C" w:rsidP="00975DBF">
            <w:r>
              <w:t>11.</w:t>
            </w:r>
          </w:p>
        </w:tc>
        <w:tc>
          <w:tcPr>
            <w:tcW w:w="7976" w:type="dxa"/>
          </w:tcPr>
          <w:p w:rsidR="0070622C" w:rsidRDefault="0070622C" w:rsidP="00975DBF">
            <w:r>
              <w:t>Своевременный контроль за исполнением работниками школы приказов, распоряжений. Соблюдение сроков исполнения.</w:t>
            </w:r>
          </w:p>
        </w:tc>
        <w:tc>
          <w:tcPr>
            <w:tcW w:w="1363" w:type="dxa"/>
          </w:tcPr>
          <w:p w:rsidR="0070622C" w:rsidRDefault="0070622C" w:rsidP="0033485D">
            <w:r>
              <w:t>до 500 руб</w:t>
            </w:r>
          </w:p>
        </w:tc>
      </w:tr>
      <w:tr w:rsidR="0070622C" w:rsidRPr="00746587">
        <w:tc>
          <w:tcPr>
            <w:tcW w:w="468" w:type="dxa"/>
          </w:tcPr>
          <w:p w:rsidR="0070622C" w:rsidRDefault="0070622C" w:rsidP="00975DBF">
            <w:r>
              <w:t>12.</w:t>
            </w:r>
          </w:p>
        </w:tc>
        <w:tc>
          <w:tcPr>
            <w:tcW w:w="7976" w:type="dxa"/>
          </w:tcPr>
          <w:p w:rsidR="0070622C" w:rsidRDefault="0070622C" w:rsidP="00975DBF">
            <w:r>
              <w:t>Качественное оформление и ведение личных дел обучающихся, книг приказов, алфавитной книги и прочей документации</w:t>
            </w:r>
          </w:p>
        </w:tc>
        <w:tc>
          <w:tcPr>
            <w:tcW w:w="1363" w:type="dxa"/>
          </w:tcPr>
          <w:p w:rsidR="0070622C" w:rsidRDefault="0070622C" w:rsidP="0033485D">
            <w:r>
              <w:t>до 550 руб</w:t>
            </w:r>
          </w:p>
        </w:tc>
      </w:tr>
      <w:tr w:rsidR="0070622C" w:rsidRPr="00746587">
        <w:tc>
          <w:tcPr>
            <w:tcW w:w="468" w:type="dxa"/>
          </w:tcPr>
          <w:p w:rsidR="0070622C" w:rsidRDefault="0070622C" w:rsidP="00975DBF">
            <w:r>
              <w:t>13.</w:t>
            </w:r>
          </w:p>
        </w:tc>
        <w:tc>
          <w:tcPr>
            <w:tcW w:w="7976" w:type="dxa"/>
          </w:tcPr>
          <w:p w:rsidR="0070622C" w:rsidRDefault="0070622C" w:rsidP="00975DBF">
            <w:r>
              <w:t>Квалифицированная работа с техническим оснащением процесса делопроизводства (компьютер, копировальная техника и др)</w:t>
            </w:r>
          </w:p>
        </w:tc>
        <w:tc>
          <w:tcPr>
            <w:tcW w:w="1363" w:type="dxa"/>
          </w:tcPr>
          <w:p w:rsidR="0070622C" w:rsidRDefault="0070622C" w:rsidP="00975DBF">
            <w:r>
              <w:t>до 150 руб</w:t>
            </w:r>
          </w:p>
        </w:tc>
      </w:tr>
    </w:tbl>
    <w:p w:rsidR="0070622C" w:rsidRDefault="0070622C" w:rsidP="00910380">
      <w:pPr>
        <w:rPr>
          <w:b/>
          <w:bCs/>
        </w:rPr>
      </w:pPr>
    </w:p>
    <w:p w:rsidR="0070622C" w:rsidRDefault="0070622C" w:rsidP="00910380">
      <w:pPr>
        <w:rPr>
          <w:b/>
          <w:bCs/>
        </w:rPr>
      </w:pPr>
      <w:r>
        <w:rPr>
          <w:b/>
          <w:bCs/>
        </w:rPr>
        <w:t>5.3.2. Обслуживающий персонал</w:t>
      </w:r>
    </w:p>
    <w:p w:rsidR="0070622C" w:rsidRDefault="0070622C" w:rsidP="00910380">
      <w:pPr>
        <w:rPr>
          <w:b/>
          <w:bCs/>
        </w:rPr>
      </w:pPr>
    </w:p>
    <w:p w:rsidR="0070622C" w:rsidRDefault="0070622C" w:rsidP="007529B6">
      <w:pPr>
        <w:rPr>
          <w:b/>
          <w:bCs/>
          <w:i/>
          <w:iCs/>
        </w:rPr>
      </w:pPr>
      <w:r>
        <w:rPr>
          <w:b/>
          <w:bCs/>
          <w:i/>
          <w:iCs/>
        </w:rPr>
        <w:t>Заведующая хозяйством</w:t>
      </w:r>
    </w:p>
    <w:p w:rsidR="0070622C" w:rsidRDefault="0070622C" w:rsidP="007529B6"/>
    <w:tbl>
      <w:tblPr>
        <w:tblW w:w="9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7976"/>
        <w:gridCol w:w="1363"/>
      </w:tblGrid>
      <w:tr w:rsidR="0070622C" w:rsidRPr="00746587">
        <w:tc>
          <w:tcPr>
            <w:tcW w:w="468" w:type="dxa"/>
          </w:tcPr>
          <w:p w:rsidR="0070622C" w:rsidRDefault="0070622C" w:rsidP="00971B51">
            <w:r>
              <w:t>№</w:t>
            </w:r>
          </w:p>
        </w:tc>
        <w:tc>
          <w:tcPr>
            <w:tcW w:w="7976" w:type="dxa"/>
          </w:tcPr>
          <w:p w:rsidR="0070622C" w:rsidRDefault="0070622C" w:rsidP="00971B51">
            <w:r>
              <w:t>Критерии</w:t>
            </w:r>
          </w:p>
        </w:tc>
        <w:tc>
          <w:tcPr>
            <w:tcW w:w="1363" w:type="dxa"/>
          </w:tcPr>
          <w:p w:rsidR="0070622C" w:rsidRDefault="0070622C" w:rsidP="00971B51">
            <w:r>
              <w:t>Шкала</w:t>
            </w:r>
          </w:p>
        </w:tc>
      </w:tr>
      <w:tr w:rsidR="0070622C" w:rsidRPr="00746587">
        <w:tc>
          <w:tcPr>
            <w:tcW w:w="468" w:type="dxa"/>
          </w:tcPr>
          <w:p w:rsidR="0070622C" w:rsidRDefault="0070622C" w:rsidP="00971B51">
            <w:r>
              <w:t>1.</w:t>
            </w:r>
          </w:p>
        </w:tc>
        <w:tc>
          <w:tcPr>
            <w:tcW w:w="7976" w:type="dxa"/>
          </w:tcPr>
          <w:p w:rsidR="0070622C" w:rsidRPr="00746587" w:rsidRDefault="0070622C" w:rsidP="00971B51">
            <w:r w:rsidRPr="00746587">
              <w:rPr>
                <w:sz w:val="22"/>
                <w:szCs w:val="22"/>
              </w:rPr>
              <w:t>Обеспечение выполнения санитарно-гигиенических требований к условиям обучения в общеобразовательном учреждении (СанПиН) в части обеспечения температурного, светового режима, режима подачи питьевой воды и т.д.</w:t>
            </w:r>
          </w:p>
        </w:tc>
        <w:tc>
          <w:tcPr>
            <w:tcW w:w="1363" w:type="dxa"/>
          </w:tcPr>
          <w:p w:rsidR="0070622C" w:rsidRDefault="0070622C" w:rsidP="00971B51">
            <w:r>
              <w:t xml:space="preserve"> до 300руб</w:t>
            </w:r>
          </w:p>
        </w:tc>
      </w:tr>
      <w:tr w:rsidR="0070622C" w:rsidRPr="00746587">
        <w:tc>
          <w:tcPr>
            <w:tcW w:w="468" w:type="dxa"/>
          </w:tcPr>
          <w:p w:rsidR="0070622C" w:rsidRDefault="0070622C" w:rsidP="00971B51">
            <w:r>
              <w:t>2.</w:t>
            </w:r>
          </w:p>
        </w:tc>
        <w:tc>
          <w:tcPr>
            <w:tcW w:w="7976" w:type="dxa"/>
          </w:tcPr>
          <w:p w:rsidR="0070622C" w:rsidRPr="00746587" w:rsidRDefault="0070622C" w:rsidP="00971B51">
            <w:r w:rsidRPr="00746587">
              <w:rPr>
                <w:sz w:val="22"/>
                <w:szCs w:val="22"/>
              </w:rPr>
              <w:t>Обеспечение выполнения требований пожарной и электробезопасности, охраны труда и техники безопасности в помещениях школы.</w:t>
            </w:r>
          </w:p>
        </w:tc>
        <w:tc>
          <w:tcPr>
            <w:tcW w:w="1363" w:type="dxa"/>
          </w:tcPr>
          <w:p w:rsidR="0070622C" w:rsidRDefault="0070622C" w:rsidP="00971B51">
            <w:r>
              <w:t>до 200 руб</w:t>
            </w:r>
          </w:p>
        </w:tc>
      </w:tr>
      <w:tr w:rsidR="0070622C" w:rsidRPr="00746587">
        <w:tc>
          <w:tcPr>
            <w:tcW w:w="468" w:type="dxa"/>
          </w:tcPr>
          <w:p w:rsidR="0070622C" w:rsidRDefault="0070622C" w:rsidP="00971B51">
            <w:r>
              <w:t>3.</w:t>
            </w:r>
          </w:p>
        </w:tc>
        <w:tc>
          <w:tcPr>
            <w:tcW w:w="7976" w:type="dxa"/>
          </w:tcPr>
          <w:p w:rsidR="0070622C" w:rsidRPr="00746587" w:rsidRDefault="0070622C" w:rsidP="00971B51">
            <w:r w:rsidRPr="00746587">
              <w:rPr>
                <w:sz w:val="22"/>
                <w:szCs w:val="22"/>
              </w:rPr>
              <w:t>Качественное контролирование расходов материалов и финансовых средств школы</w:t>
            </w:r>
          </w:p>
        </w:tc>
        <w:tc>
          <w:tcPr>
            <w:tcW w:w="1363" w:type="dxa"/>
          </w:tcPr>
          <w:p w:rsidR="0070622C" w:rsidRDefault="0070622C" w:rsidP="0033485D">
            <w:r>
              <w:t>до 500 руб</w:t>
            </w:r>
          </w:p>
        </w:tc>
      </w:tr>
      <w:tr w:rsidR="0070622C" w:rsidRPr="00746587">
        <w:tc>
          <w:tcPr>
            <w:tcW w:w="468" w:type="dxa"/>
          </w:tcPr>
          <w:p w:rsidR="0070622C" w:rsidRDefault="0070622C" w:rsidP="00971B51">
            <w:r>
              <w:t>4.</w:t>
            </w:r>
          </w:p>
        </w:tc>
        <w:tc>
          <w:tcPr>
            <w:tcW w:w="7976" w:type="dxa"/>
          </w:tcPr>
          <w:p w:rsidR="0070622C" w:rsidRPr="00746587" w:rsidRDefault="0070622C" w:rsidP="00971B51">
            <w:r w:rsidRPr="00746587">
              <w:rPr>
                <w:sz w:val="22"/>
                <w:szCs w:val="22"/>
              </w:rPr>
              <w:t>Организация работ по благоустройству, озеленению и уборке территории школы</w:t>
            </w:r>
          </w:p>
        </w:tc>
        <w:tc>
          <w:tcPr>
            <w:tcW w:w="1363" w:type="dxa"/>
          </w:tcPr>
          <w:p w:rsidR="0070622C" w:rsidRDefault="0070622C" w:rsidP="0033485D">
            <w:r>
              <w:t>до 500 руб</w:t>
            </w:r>
          </w:p>
        </w:tc>
      </w:tr>
      <w:tr w:rsidR="0070622C" w:rsidRPr="00746587">
        <w:tc>
          <w:tcPr>
            <w:tcW w:w="468" w:type="dxa"/>
          </w:tcPr>
          <w:p w:rsidR="0070622C" w:rsidRDefault="0070622C" w:rsidP="00971B51">
            <w:r>
              <w:t>5.</w:t>
            </w:r>
          </w:p>
        </w:tc>
        <w:tc>
          <w:tcPr>
            <w:tcW w:w="7976" w:type="dxa"/>
          </w:tcPr>
          <w:p w:rsidR="0070622C" w:rsidRPr="00746587" w:rsidRDefault="0070622C" w:rsidP="00971B51">
            <w:r w:rsidRPr="00746587">
              <w:rPr>
                <w:sz w:val="22"/>
                <w:szCs w:val="22"/>
              </w:rPr>
              <w:t>Обеспечение качественной работы подчиняющегося технического и обслуживающего персонала школы</w:t>
            </w:r>
          </w:p>
        </w:tc>
        <w:tc>
          <w:tcPr>
            <w:tcW w:w="1363" w:type="dxa"/>
          </w:tcPr>
          <w:p w:rsidR="0070622C" w:rsidRDefault="0070622C" w:rsidP="00971B51">
            <w:r>
              <w:t>до 200 руб</w:t>
            </w:r>
          </w:p>
        </w:tc>
      </w:tr>
      <w:tr w:rsidR="0070622C" w:rsidRPr="00746587">
        <w:tc>
          <w:tcPr>
            <w:tcW w:w="468" w:type="dxa"/>
          </w:tcPr>
          <w:p w:rsidR="0070622C" w:rsidRDefault="0070622C" w:rsidP="00971B51">
            <w:r>
              <w:t>6.</w:t>
            </w:r>
          </w:p>
        </w:tc>
        <w:tc>
          <w:tcPr>
            <w:tcW w:w="7976" w:type="dxa"/>
          </w:tcPr>
          <w:p w:rsidR="0070622C" w:rsidRPr="00746587" w:rsidRDefault="0070622C" w:rsidP="00971B51">
            <w:r w:rsidRPr="00746587">
              <w:rPr>
                <w:sz w:val="22"/>
                <w:szCs w:val="22"/>
              </w:rPr>
              <w:t>Обеспечение сохранности материальных ценностей, имущества, мебели и инвентаря школы</w:t>
            </w:r>
          </w:p>
        </w:tc>
        <w:tc>
          <w:tcPr>
            <w:tcW w:w="1363" w:type="dxa"/>
          </w:tcPr>
          <w:p w:rsidR="0070622C" w:rsidRDefault="0070622C" w:rsidP="00971B51">
            <w:r>
              <w:t>до 1000 руб</w:t>
            </w:r>
          </w:p>
        </w:tc>
      </w:tr>
      <w:tr w:rsidR="0070622C" w:rsidRPr="00746587">
        <w:tc>
          <w:tcPr>
            <w:tcW w:w="468" w:type="dxa"/>
          </w:tcPr>
          <w:p w:rsidR="0070622C" w:rsidRDefault="0070622C" w:rsidP="00971B51">
            <w:r>
              <w:t>7.</w:t>
            </w:r>
          </w:p>
        </w:tc>
        <w:tc>
          <w:tcPr>
            <w:tcW w:w="7976" w:type="dxa"/>
          </w:tcPr>
          <w:p w:rsidR="0070622C" w:rsidRPr="00746587" w:rsidRDefault="0070622C" w:rsidP="00971B51">
            <w:r w:rsidRPr="00746587">
              <w:rPr>
                <w:sz w:val="22"/>
                <w:szCs w:val="22"/>
              </w:rPr>
              <w:t>Своевременность обеспечения учебных кабинетов, мастерских, бытовых, хозяйственных и других помещений оборудованием и инвентарем, отвечающим требованиям правил и норм безопасности жизнедеятельности, стандартам.</w:t>
            </w:r>
          </w:p>
        </w:tc>
        <w:tc>
          <w:tcPr>
            <w:tcW w:w="1363" w:type="dxa"/>
          </w:tcPr>
          <w:p w:rsidR="0070622C" w:rsidRDefault="0070622C" w:rsidP="0033485D">
            <w:pPr>
              <w:ind w:left="-364" w:firstLine="364"/>
            </w:pPr>
            <w:r>
              <w:t>до 500 0рруб</w:t>
            </w:r>
          </w:p>
        </w:tc>
      </w:tr>
      <w:tr w:rsidR="0070622C" w:rsidRPr="00746587">
        <w:tc>
          <w:tcPr>
            <w:tcW w:w="468" w:type="dxa"/>
          </w:tcPr>
          <w:p w:rsidR="0070622C" w:rsidRDefault="0070622C" w:rsidP="00971B51">
            <w:r>
              <w:t>8.</w:t>
            </w:r>
          </w:p>
        </w:tc>
        <w:tc>
          <w:tcPr>
            <w:tcW w:w="7976" w:type="dxa"/>
          </w:tcPr>
          <w:p w:rsidR="0070622C" w:rsidRPr="00746587" w:rsidRDefault="0070622C" w:rsidP="00971B51">
            <w:r w:rsidRPr="00746587">
              <w:rPr>
                <w:sz w:val="22"/>
                <w:szCs w:val="22"/>
              </w:rPr>
              <w:t>Осуществление качественного контроля за хозяйственным обслуживанием и надлежащим техническим и санитарно-гигиеническим состоянием здания, классов, учебных кабинетов, мастерских, спортзала и других помещений, иного имущества школы, а также столовой, в соответствии с требованиями норм и правил безопасности жизнедеятельности.</w:t>
            </w:r>
          </w:p>
        </w:tc>
        <w:tc>
          <w:tcPr>
            <w:tcW w:w="1363" w:type="dxa"/>
          </w:tcPr>
          <w:p w:rsidR="0070622C" w:rsidRDefault="0070622C" w:rsidP="0033485D">
            <w:r>
              <w:t>до 500 руб</w:t>
            </w:r>
          </w:p>
        </w:tc>
      </w:tr>
      <w:tr w:rsidR="0070622C" w:rsidRPr="00746587">
        <w:tc>
          <w:tcPr>
            <w:tcW w:w="468" w:type="dxa"/>
          </w:tcPr>
          <w:p w:rsidR="0070622C" w:rsidRDefault="0070622C" w:rsidP="00971B51">
            <w:r>
              <w:t>9.</w:t>
            </w:r>
          </w:p>
        </w:tc>
        <w:tc>
          <w:tcPr>
            <w:tcW w:w="7976" w:type="dxa"/>
          </w:tcPr>
          <w:p w:rsidR="0070622C" w:rsidRPr="00746587" w:rsidRDefault="0070622C" w:rsidP="00971B51">
            <w:r w:rsidRPr="00746587">
              <w:rPr>
                <w:sz w:val="22"/>
                <w:szCs w:val="22"/>
              </w:rPr>
              <w:t>Высокое качество подготовки и организации ремонтных работ</w:t>
            </w:r>
          </w:p>
        </w:tc>
        <w:tc>
          <w:tcPr>
            <w:tcW w:w="1363" w:type="dxa"/>
          </w:tcPr>
          <w:p w:rsidR="0070622C" w:rsidRDefault="0070622C" w:rsidP="00971B51">
            <w:r>
              <w:t>до 1500 руб</w:t>
            </w:r>
          </w:p>
        </w:tc>
      </w:tr>
    </w:tbl>
    <w:p w:rsidR="0070622C" w:rsidRDefault="0070622C" w:rsidP="00910380">
      <w:pPr>
        <w:rPr>
          <w:b/>
          <w:bCs/>
        </w:rPr>
      </w:pPr>
    </w:p>
    <w:p w:rsidR="0070622C" w:rsidRDefault="0070622C" w:rsidP="00910380">
      <w:pPr>
        <w:rPr>
          <w:b/>
          <w:bCs/>
          <w:i/>
          <w:iCs/>
        </w:rPr>
      </w:pPr>
      <w:r>
        <w:rPr>
          <w:b/>
          <w:bCs/>
          <w:i/>
          <w:iCs/>
        </w:rPr>
        <w:t>Уборщик служебных помещений, гардеробщик, повар, кухонный работник,  дворник, сторож, рабочий по комплексному обслуживанию и ремонту зданий</w:t>
      </w:r>
    </w:p>
    <w:p w:rsidR="0070622C" w:rsidRDefault="0070622C" w:rsidP="00910380">
      <w:pPr>
        <w:rPr>
          <w:b/>
          <w:bCs/>
          <w:i/>
          <w:iCs/>
        </w:rPr>
      </w:pPr>
    </w:p>
    <w:p w:rsidR="0070622C" w:rsidRDefault="0070622C" w:rsidP="00910380">
      <w:pPr>
        <w:rPr>
          <w:b/>
          <w:bCs/>
          <w:i/>
          <w:iCs/>
        </w:rPr>
      </w:pPr>
    </w:p>
    <w:tbl>
      <w:tblPr>
        <w:tblW w:w="9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7976"/>
        <w:gridCol w:w="1363"/>
      </w:tblGrid>
      <w:tr w:rsidR="0070622C" w:rsidRPr="00746587">
        <w:tc>
          <w:tcPr>
            <w:tcW w:w="468" w:type="dxa"/>
          </w:tcPr>
          <w:p w:rsidR="0070622C" w:rsidRDefault="0070622C" w:rsidP="00975DBF">
            <w:r>
              <w:t>№</w:t>
            </w:r>
          </w:p>
        </w:tc>
        <w:tc>
          <w:tcPr>
            <w:tcW w:w="7976" w:type="dxa"/>
          </w:tcPr>
          <w:p w:rsidR="0070622C" w:rsidRDefault="0070622C" w:rsidP="00975DBF">
            <w:r>
              <w:t>Критерии</w:t>
            </w:r>
          </w:p>
        </w:tc>
        <w:tc>
          <w:tcPr>
            <w:tcW w:w="1363" w:type="dxa"/>
          </w:tcPr>
          <w:p w:rsidR="0070622C" w:rsidRDefault="0070622C" w:rsidP="00975DBF">
            <w:r>
              <w:t>Шкала</w:t>
            </w:r>
          </w:p>
        </w:tc>
      </w:tr>
      <w:tr w:rsidR="0070622C" w:rsidRPr="00746587">
        <w:tc>
          <w:tcPr>
            <w:tcW w:w="468" w:type="dxa"/>
          </w:tcPr>
          <w:p w:rsidR="0070622C" w:rsidRDefault="0070622C" w:rsidP="00975DBF">
            <w:r>
              <w:t>1.</w:t>
            </w:r>
          </w:p>
        </w:tc>
        <w:tc>
          <w:tcPr>
            <w:tcW w:w="7976" w:type="dxa"/>
          </w:tcPr>
          <w:p w:rsidR="0070622C" w:rsidRPr="00746587" w:rsidRDefault="0070622C" w:rsidP="00975DBF">
            <w:r w:rsidRPr="00746587">
              <w:rPr>
                <w:sz w:val="22"/>
                <w:szCs w:val="22"/>
              </w:rPr>
              <w:t xml:space="preserve">Соблюдение техники безопасности, пожарной безопасности и энергобезопасности. Экономия электроэнергии. </w:t>
            </w:r>
          </w:p>
        </w:tc>
        <w:tc>
          <w:tcPr>
            <w:tcW w:w="1363" w:type="dxa"/>
          </w:tcPr>
          <w:p w:rsidR="0070622C" w:rsidRDefault="0070622C" w:rsidP="00975DBF">
            <w:r>
              <w:t>до 150 руб</w:t>
            </w:r>
          </w:p>
        </w:tc>
      </w:tr>
      <w:tr w:rsidR="0070622C" w:rsidRPr="00746587">
        <w:tc>
          <w:tcPr>
            <w:tcW w:w="468" w:type="dxa"/>
          </w:tcPr>
          <w:p w:rsidR="0070622C" w:rsidRDefault="0070622C" w:rsidP="00975DBF">
            <w:r>
              <w:t>2.</w:t>
            </w:r>
          </w:p>
        </w:tc>
        <w:tc>
          <w:tcPr>
            <w:tcW w:w="7976" w:type="dxa"/>
          </w:tcPr>
          <w:p w:rsidR="0070622C" w:rsidRPr="00746587" w:rsidRDefault="0070622C" w:rsidP="00975DBF">
            <w:r w:rsidRPr="00746587">
              <w:rPr>
                <w:sz w:val="22"/>
                <w:szCs w:val="22"/>
              </w:rPr>
              <w:t>Соблюдение правил санитарии и гигиены</w:t>
            </w:r>
          </w:p>
        </w:tc>
        <w:tc>
          <w:tcPr>
            <w:tcW w:w="1363" w:type="dxa"/>
          </w:tcPr>
          <w:p w:rsidR="0070622C" w:rsidRDefault="0070622C" w:rsidP="00975DBF">
            <w:r>
              <w:t>до 3000руб</w:t>
            </w:r>
          </w:p>
        </w:tc>
      </w:tr>
      <w:tr w:rsidR="0070622C" w:rsidRPr="00746587">
        <w:tc>
          <w:tcPr>
            <w:tcW w:w="468" w:type="dxa"/>
          </w:tcPr>
          <w:p w:rsidR="0070622C" w:rsidRDefault="0070622C" w:rsidP="00975DBF">
            <w:r>
              <w:t>3.</w:t>
            </w:r>
          </w:p>
        </w:tc>
        <w:tc>
          <w:tcPr>
            <w:tcW w:w="7976" w:type="dxa"/>
          </w:tcPr>
          <w:p w:rsidR="0070622C" w:rsidRPr="00746587" w:rsidRDefault="0070622C" w:rsidP="00975DBF">
            <w:r w:rsidRPr="00746587">
              <w:rPr>
                <w:sz w:val="22"/>
                <w:szCs w:val="22"/>
              </w:rPr>
              <w:t>Качественное выполнение должностной инструкции и правил внутреннего трудового распорядка. Отсутствие замечаний по выполненной работе.</w:t>
            </w:r>
          </w:p>
        </w:tc>
        <w:tc>
          <w:tcPr>
            <w:tcW w:w="1363" w:type="dxa"/>
          </w:tcPr>
          <w:p w:rsidR="0070622C" w:rsidRDefault="0070622C" w:rsidP="00975DBF">
            <w:r>
              <w:t xml:space="preserve">до 2000 руб </w:t>
            </w:r>
          </w:p>
        </w:tc>
      </w:tr>
      <w:tr w:rsidR="0070622C" w:rsidRPr="00746587">
        <w:tc>
          <w:tcPr>
            <w:tcW w:w="468" w:type="dxa"/>
          </w:tcPr>
          <w:p w:rsidR="0070622C" w:rsidRDefault="0070622C" w:rsidP="00975DBF">
            <w:r>
              <w:t>4.</w:t>
            </w:r>
          </w:p>
        </w:tc>
        <w:tc>
          <w:tcPr>
            <w:tcW w:w="7976" w:type="dxa"/>
          </w:tcPr>
          <w:p w:rsidR="0070622C" w:rsidRPr="00746587" w:rsidRDefault="0070622C" w:rsidP="00975DBF">
            <w:r w:rsidRPr="00746587">
              <w:rPr>
                <w:sz w:val="22"/>
                <w:szCs w:val="22"/>
              </w:rPr>
              <w:t>Оперативность выполнения заявок по устранению технических неполадок, аварийных ситуаций.</w:t>
            </w:r>
          </w:p>
        </w:tc>
        <w:tc>
          <w:tcPr>
            <w:tcW w:w="1363" w:type="dxa"/>
          </w:tcPr>
          <w:p w:rsidR="0070622C" w:rsidRDefault="0070622C" w:rsidP="0033485D">
            <w:r>
              <w:t>до 1000 руб</w:t>
            </w:r>
          </w:p>
        </w:tc>
      </w:tr>
      <w:tr w:rsidR="0070622C" w:rsidRPr="00746587">
        <w:tc>
          <w:tcPr>
            <w:tcW w:w="468" w:type="dxa"/>
          </w:tcPr>
          <w:p w:rsidR="0070622C" w:rsidRDefault="0070622C" w:rsidP="00975DBF">
            <w:r>
              <w:t>5.</w:t>
            </w:r>
          </w:p>
        </w:tc>
        <w:tc>
          <w:tcPr>
            <w:tcW w:w="7976" w:type="dxa"/>
          </w:tcPr>
          <w:p w:rsidR="0070622C" w:rsidRPr="00746587" w:rsidRDefault="0070622C" w:rsidP="00975DBF">
            <w:r w:rsidRPr="00746587">
              <w:rPr>
                <w:sz w:val="22"/>
                <w:szCs w:val="22"/>
              </w:rPr>
              <w:t>Участие в ремонтных работах, обеспечение надлежащих условий для осуществления учебно-воспитательного процесса</w:t>
            </w:r>
          </w:p>
        </w:tc>
        <w:tc>
          <w:tcPr>
            <w:tcW w:w="1363" w:type="dxa"/>
          </w:tcPr>
          <w:p w:rsidR="0070622C" w:rsidRDefault="0070622C" w:rsidP="00975DBF">
            <w:r>
              <w:t>до 3000 руб</w:t>
            </w:r>
          </w:p>
        </w:tc>
      </w:tr>
      <w:tr w:rsidR="0070622C" w:rsidRPr="00746587">
        <w:tc>
          <w:tcPr>
            <w:tcW w:w="468" w:type="dxa"/>
          </w:tcPr>
          <w:p w:rsidR="0070622C" w:rsidRDefault="0070622C" w:rsidP="00975DBF">
            <w:r>
              <w:t>6.</w:t>
            </w:r>
          </w:p>
        </w:tc>
        <w:tc>
          <w:tcPr>
            <w:tcW w:w="7976" w:type="dxa"/>
          </w:tcPr>
          <w:p w:rsidR="0070622C" w:rsidRPr="00746587" w:rsidRDefault="0070622C" w:rsidP="00975DBF">
            <w:r w:rsidRPr="00746587">
              <w:rPr>
                <w:sz w:val="22"/>
                <w:szCs w:val="22"/>
              </w:rPr>
              <w:t>Эффективное и качественное выполнение срочных и непредвиденных работ</w:t>
            </w:r>
          </w:p>
        </w:tc>
        <w:tc>
          <w:tcPr>
            <w:tcW w:w="1363" w:type="dxa"/>
          </w:tcPr>
          <w:p w:rsidR="0070622C" w:rsidRDefault="0070622C" w:rsidP="0033485D">
            <w:r>
              <w:t>до 2000 руб</w:t>
            </w:r>
          </w:p>
        </w:tc>
      </w:tr>
      <w:tr w:rsidR="0070622C" w:rsidRPr="00746587">
        <w:tc>
          <w:tcPr>
            <w:tcW w:w="468" w:type="dxa"/>
          </w:tcPr>
          <w:p w:rsidR="0070622C" w:rsidRDefault="0070622C" w:rsidP="00975DBF">
            <w:r>
              <w:t>7.</w:t>
            </w:r>
          </w:p>
        </w:tc>
        <w:tc>
          <w:tcPr>
            <w:tcW w:w="7976" w:type="dxa"/>
          </w:tcPr>
          <w:p w:rsidR="0070622C" w:rsidRPr="00746587" w:rsidRDefault="0070622C" w:rsidP="00975DBF">
            <w:r w:rsidRPr="00746587">
              <w:rPr>
                <w:sz w:val="22"/>
                <w:szCs w:val="22"/>
              </w:rPr>
              <w:t>Качественное выполнение  большого объема разовых работ в кратчайшие сроки</w:t>
            </w:r>
          </w:p>
        </w:tc>
        <w:tc>
          <w:tcPr>
            <w:tcW w:w="1363" w:type="dxa"/>
          </w:tcPr>
          <w:p w:rsidR="0070622C" w:rsidRDefault="0070622C" w:rsidP="0033485D">
            <w:r>
              <w:t>до 3000 руб</w:t>
            </w:r>
          </w:p>
        </w:tc>
      </w:tr>
      <w:tr w:rsidR="0070622C" w:rsidRPr="00746587">
        <w:tc>
          <w:tcPr>
            <w:tcW w:w="468" w:type="dxa"/>
          </w:tcPr>
          <w:p w:rsidR="0070622C" w:rsidRDefault="0070622C" w:rsidP="00975DBF">
            <w:r>
              <w:t>8.</w:t>
            </w:r>
          </w:p>
        </w:tc>
        <w:tc>
          <w:tcPr>
            <w:tcW w:w="7976" w:type="dxa"/>
          </w:tcPr>
          <w:p w:rsidR="0070622C" w:rsidRPr="00746587" w:rsidRDefault="0070622C" w:rsidP="00975DBF">
            <w:r w:rsidRPr="00746587">
              <w:rPr>
                <w:sz w:val="22"/>
                <w:szCs w:val="22"/>
              </w:rPr>
              <w:t>Эффективное выполнение разовых поручений</w:t>
            </w:r>
          </w:p>
        </w:tc>
        <w:tc>
          <w:tcPr>
            <w:tcW w:w="1363" w:type="dxa"/>
          </w:tcPr>
          <w:p w:rsidR="0070622C" w:rsidRDefault="0070622C" w:rsidP="00975DBF">
            <w:r>
              <w:t>до 1000 руб</w:t>
            </w:r>
          </w:p>
        </w:tc>
      </w:tr>
      <w:tr w:rsidR="0070622C" w:rsidRPr="00746587">
        <w:tc>
          <w:tcPr>
            <w:tcW w:w="468" w:type="dxa"/>
          </w:tcPr>
          <w:p w:rsidR="0070622C" w:rsidRDefault="0070622C" w:rsidP="00975DBF">
            <w:r>
              <w:t>9</w:t>
            </w:r>
          </w:p>
        </w:tc>
        <w:tc>
          <w:tcPr>
            <w:tcW w:w="7976" w:type="dxa"/>
          </w:tcPr>
          <w:p w:rsidR="0070622C" w:rsidRPr="00746587" w:rsidRDefault="0070622C" w:rsidP="00975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работ, не входящих в круг обязанностей</w:t>
            </w:r>
          </w:p>
        </w:tc>
        <w:tc>
          <w:tcPr>
            <w:tcW w:w="1363" w:type="dxa"/>
          </w:tcPr>
          <w:p w:rsidR="0070622C" w:rsidRDefault="0070622C" w:rsidP="00975DBF">
            <w:r>
              <w:t>до 4000 руб</w:t>
            </w:r>
          </w:p>
        </w:tc>
      </w:tr>
    </w:tbl>
    <w:p w:rsidR="0070622C" w:rsidRDefault="0070622C" w:rsidP="00910380"/>
    <w:p w:rsidR="0070622C" w:rsidRDefault="0070622C" w:rsidP="00910380"/>
    <w:p w:rsidR="0070622C" w:rsidRDefault="0070622C" w:rsidP="00910380"/>
    <w:p w:rsidR="0070622C" w:rsidRDefault="0070622C"/>
    <w:sectPr w:rsidR="0070622C" w:rsidSect="009103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380"/>
    <w:rsid w:val="000F460F"/>
    <w:rsid w:val="0013652E"/>
    <w:rsid w:val="00153C10"/>
    <w:rsid w:val="00176634"/>
    <w:rsid w:val="00215DAC"/>
    <w:rsid w:val="002A18E7"/>
    <w:rsid w:val="003340B3"/>
    <w:rsid w:val="0033485D"/>
    <w:rsid w:val="00340F1B"/>
    <w:rsid w:val="00496040"/>
    <w:rsid w:val="004E6F3A"/>
    <w:rsid w:val="0051315F"/>
    <w:rsid w:val="005245FC"/>
    <w:rsid w:val="005A5BC4"/>
    <w:rsid w:val="005C50F6"/>
    <w:rsid w:val="00701DA8"/>
    <w:rsid w:val="0070622C"/>
    <w:rsid w:val="00724434"/>
    <w:rsid w:val="00731F49"/>
    <w:rsid w:val="00746587"/>
    <w:rsid w:val="007529B6"/>
    <w:rsid w:val="00776CF2"/>
    <w:rsid w:val="007D1E19"/>
    <w:rsid w:val="00877B9B"/>
    <w:rsid w:val="008A084B"/>
    <w:rsid w:val="008F4768"/>
    <w:rsid w:val="00910380"/>
    <w:rsid w:val="00914056"/>
    <w:rsid w:val="00971B51"/>
    <w:rsid w:val="00975DBF"/>
    <w:rsid w:val="009A77C0"/>
    <w:rsid w:val="009E21B3"/>
    <w:rsid w:val="00BA3E7A"/>
    <w:rsid w:val="00BD404B"/>
    <w:rsid w:val="00BF048E"/>
    <w:rsid w:val="00C213AC"/>
    <w:rsid w:val="00C524FF"/>
    <w:rsid w:val="00DB245B"/>
    <w:rsid w:val="00DE46D1"/>
    <w:rsid w:val="00E66EF0"/>
    <w:rsid w:val="00EF5252"/>
    <w:rsid w:val="00F54F15"/>
    <w:rsid w:val="00F7710B"/>
    <w:rsid w:val="00F8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3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semiHidden/>
    <w:rsid w:val="00910380"/>
    <w:pPr>
      <w:tabs>
        <w:tab w:val="left" w:pos="0"/>
      </w:tabs>
      <w:ind w:firstLine="360"/>
      <w:jc w:val="both"/>
    </w:pPr>
    <w:rPr>
      <w:sz w:val="28"/>
      <w:szCs w:val="28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10380"/>
    <w:rPr>
      <w:rFonts w:ascii="Times New Roman" w:hAnsi="Times New Roman" w:cs="Times New Roman"/>
      <w:sz w:val="20"/>
      <w:szCs w:val="20"/>
      <w:lang w:eastAsia="ar-SA" w:bidi="ar-SA"/>
    </w:rPr>
  </w:style>
  <w:style w:type="paragraph" w:styleId="NoSpacing">
    <w:name w:val="No Spacing"/>
    <w:uiPriority w:val="99"/>
    <w:qFormat/>
    <w:rsid w:val="00DB245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1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196</TotalTime>
  <Pages>5</Pages>
  <Words>1976</Words>
  <Characters>11264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dcterms:created xsi:type="dcterms:W3CDTF">2016-02-12T05:11:00Z</dcterms:created>
  <dcterms:modified xsi:type="dcterms:W3CDTF">2016-12-20T12:11:00Z</dcterms:modified>
</cp:coreProperties>
</file>